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51E848" w14:textId="77777777" w:rsidR="00A754A8" w:rsidRPr="00A754A8" w:rsidRDefault="00A754A8" w:rsidP="00A754A8">
      <w:pPr>
        <w:spacing w:line="480" w:lineRule="auto"/>
        <w:ind w:firstLine="720"/>
        <w:rPr>
          <w:rFonts w:ascii="Times New Roman" w:eastAsia="Times New Roman" w:hAnsi="Times New Roman" w:cs="Times New Roman"/>
          <w:color w:val="505151"/>
          <w:shd w:val="clear" w:color="auto" w:fill="FFFFFF"/>
        </w:rPr>
      </w:pPr>
    </w:p>
    <w:p w14:paraId="3A48EB2C" w14:textId="77777777" w:rsidR="00A754A8" w:rsidRPr="00A754A8" w:rsidRDefault="00A754A8" w:rsidP="00A754A8">
      <w:pPr>
        <w:spacing w:line="480" w:lineRule="auto"/>
        <w:ind w:firstLine="720"/>
        <w:rPr>
          <w:rFonts w:ascii="Times New Roman" w:eastAsia="Times New Roman" w:hAnsi="Times New Roman" w:cs="Times New Roman"/>
          <w:color w:val="505151"/>
          <w:shd w:val="clear" w:color="auto" w:fill="FFFFFF"/>
        </w:rPr>
      </w:pPr>
    </w:p>
    <w:p w14:paraId="1A72C8BC" w14:textId="77777777" w:rsidR="00A754A8" w:rsidRPr="00A754A8" w:rsidRDefault="00A754A8" w:rsidP="00A754A8">
      <w:pPr>
        <w:spacing w:line="480" w:lineRule="auto"/>
        <w:ind w:firstLine="720"/>
        <w:rPr>
          <w:rFonts w:ascii="Times New Roman" w:eastAsia="Times New Roman" w:hAnsi="Times New Roman" w:cs="Times New Roman"/>
          <w:color w:val="505151"/>
          <w:shd w:val="clear" w:color="auto" w:fill="FFFFFF"/>
        </w:rPr>
      </w:pPr>
    </w:p>
    <w:p w14:paraId="408B8E4B" w14:textId="77777777" w:rsidR="00A754A8" w:rsidRPr="00A754A8" w:rsidRDefault="00A754A8" w:rsidP="00A754A8">
      <w:pPr>
        <w:spacing w:line="480" w:lineRule="auto"/>
        <w:ind w:firstLine="720"/>
        <w:rPr>
          <w:rFonts w:ascii="Times New Roman" w:eastAsia="Times New Roman" w:hAnsi="Times New Roman" w:cs="Times New Roman"/>
          <w:color w:val="505151"/>
          <w:shd w:val="clear" w:color="auto" w:fill="FFFFFF"/>
        </w:rPr>
      </w:pPr>
    </w:p>
    <w:p w14:paraId="44DE9D5A" w14:textId="3F92CC2C" w:rsidR="00A754A8" w:rsidRPr="00A754A8" w:rsidRDefault="00A754A8" w:rsidP="00A754A8">
      <w:pPr>
        <w:spacing w:line="480" w:lineRule="auto"/>
        <w:ind w:firstLine="720"/>
        <w:jc w:val="center"/>
        <w:rPr>
          <w:rFonts w:ascii="Times New Roman" w:eastAsia="Times New Roman" w:hAnsi="Times New Roman" w:cs="Times New Roman"/>
          <w:color w:val="505151"/>
          <w:shd w:val="clear" w:color="auto" w:fill="FFFFFF"/>
        </w:rPr>
      </w:pPr>
      <w:r w:rsidRPr="00A754A8">
        <w:rPr>
          <w:rFonts w:ascii="Times New Roman" w:eastAsia="Times New Roman" w:hAnsi="Times New Roman" w:cs="Times New Roman"/>
          <w:color w:val="505151"/>
          <w:shd w:val="clear" w:color="auto" w:fill="FFFFFF"/>
        </w:rPr>
        <w:t>Name</w:t>
      </w:r>
    </w:p>
    <w:p w14:paraId="22480273" w14:textId="35C2506F" w:rsidR="00A754A8" w:rsidRPr="00A754A8" w:rsidRDefault="00A754A8" w:rsidP="00A754A8">
      <w:pPr>
        <w:spacing w:line="480" w:lineRule="auto"/>
        <w:ind w:firstLine="720"/>
        <w:jc w:val="center"/>
        <w:rPr>
          <w:rFonts w:ascii="Times New Roman" w:eastAsia="Times New Roman" w:hAnsi="Times New Roman" w:cs="Times New Roman"/>
          <w:color w:val="505151"/>
          <w:shd w:val="clear" w:color="auto" w:fill="FFFFFF"/>
        </w:rPr>
      </w:pPr>
      <w:r w:rsidRPr="00A754A8">
        <w:rPr>
          <w:rFonts w:ascii="Times New Roman" w:eastAsia="Times New Roman" w:hAnsi="Times New Roman" w:cs="Times New Roman"/>
          <w:color w:val="505151"/>
          <w:shd w:val="clear" w:color="auto" w:fill="FFFFFF"/>
        </w:rPr>
        <w:t>Institution</w:t>
      </w:r>
    </w:p>
    <w:p w14:paraId="4F9C2EF5" w14:textId="548177D9" w:rsidR="00A754A8" w:rsidRPr="00A754A8" w:rsidRDefault="00A754A8" w:rsidP="00A754A8">
      <w:pPr>
        <w:spacing w:line="480" w:lineRule="auto"/>
        <w:ind w:firstLine="720"/>
        <w:jc w:val="center"/>
        <w:rPr>
          <w:rFonts w:ascii="Times New Roman" w:eastAsia="Times New Roman" w:hAnsi="Times New Roman" w:cs="Times New Roman"/>
          <w:color w:val="505151"/>
          <w:shd w:val="clear" w:color="auto" w:fill="FFFFFF"/>
        </w:rPr>
      </w:pPr>
      <w:r w:rsidRPr="00A754A8">
        <w:rPr>
          <w:rFonts w:ascii="Times New Roman" w:eastAsia="Times New Roman" w:hAnsi="Times New Roman" w:cs="Times New Roman"/>
          <w:color w:val="505151"/>
          <w:shd w:val="clear" w:color="auto" w:fill="FFFFFF"/>
        </w:rPr>
        <w:t>Date</w:t>
      </w:r>
    </w:p>
    <w:p w14:paraId="30089679" w14:textId="413FD750" w:rsidR="00A754A8" w:rsidRPr="00A754A8" w:rsidRDefault="00A754A8" w:rsidP="00A754A8">
      <w:pPr>
        <w:spacing w:line="480" w:lineRule="auto"/>
        <w:ind w:firstLine="720"/>
        <w:jc w:val="center"/>
        <w:rPr>
          <w:rFonts w:ascii="Times New Roman" w:eastAsia="Times New Roman" w:hAnsi="Times New Roman" w:cs="Times New Roman"/>
          <w:color w:val="505151"/>
          <w:shd w:val="clear" w:color="auto" w:fill="FFFFFF"/>
        </w:rPr>
      </w:pPr>
      <w:r w:rsidRPr="00A754A8">
        <w:rPr>
          <w:rFonts w:ascii="Times New Roman" w:eastAsia="Times New Roman" w:hAnsi="Times New Roman" w:cs="Times New Roman"/>
          <w:color w:val="505151"/>
          <w:shd w:val="clear" w:color="auto" w:fill="FFFFFF"/>
        </w:rPr>
        <w:t>Tanzania</w:t>
      </w:r>
    </w:p>
    <w:p w14:paraId="6E7608E3" w14:textId="77777777" w:rsidR="00A754A8" w:rsidRPr="00A754A8" w:rsidRDefault="00A754A8" w:rsidP="00A754A8">
      <w:pPr>
        <w:spacing w:line="480" w:lineRule="auto"/>
        <w:ind w:firstLine="720"/>
        <w:jc w:val="center"/>
        <w:rPr>
          <w:rFonts w:ascii="Times New Roman" w:eastAsia="Times New Roman" w:hAnsi="Times New Roman" w:cs="Times New Roman"/>
          <w:color w:val="505151"/>
          <w:shd w:val="clear" w:color="auto" w:fill="FFFFFF"/>
        </w:rPr>
      </w:pPr>
    </w:p>
    <w:p w14:paraId="4933F2CD" w14:textId="77777777" w:rsidR="00A754A8" w:rsidRPr="00A754A8" w:rsidRDefault="00A754A8" w:rsidP="00A754A8">
      <w:pPr>
        <w:spacing w:line="480" w:lineRule="auto"/>
        <w:ind w:firstLine="720"/>
        <w:jc w:val="center"/>
        <w:rPr>
          <w:rFonts w:ascii="Times New Roman" w:eastAsia="Times New Roman" w:hAnsi="Times New Roman" w:cs="Times New Roman"/>
          <w:color w:val="505151"/>
          <w:shd w:val="clear" w:color="auto" w:fill="FFFFFF"/>
        </w:rPr>
      </w:pPr>
    </w:p>
    <w:p w14:paraId="68F67B09" w14:textId="77777777" w:rsidR="00A754A8" w:rsidRPr="00A754A8" w:rsidRDefault="00A754A8" w:rsidP="00A754A8">
      <w:pPr>
        <w:spacing w:line="480" w:lineRule="auto"/>
        <w:ind w:firstLine="720"/>
        <w:jc w:val="center"/>
        <w:rPr>
          <w:rFonts w:ascii="Times New Roman" w:eastAsia="Times New Roman" w:hAnsi="Times New Roman" w:cs="Times New Roman"/>
          <w:color w:val="505151"/>
          <w:shd w:val="clear" w:color="auto" w:fill="FFFFFF"/>
        </w:rPr>
      </w:pPr>
    </w:p>
    <w:p w14:paraId="52DAFCEF" w14:textId="77777777" w:rsidR="00A754A8" w:rsidRPr="00A754A8" w:rsidRDefault="00A754A8" w:rsidP="00A754A8">
      <w:pPr>
        <w:spacing w:line="480" w:lineRule="auto"/>
        <w:ind w:firstLine="720"/>
        <w:jc w:val="center"/>
        <w:rPr>
          <w:rFonts w:ascii="Times New Roman" w:eastAsia="Times New Roman" w:hAnsi="Times New Roman" w:cs="Times New Roman"/>
          <w:color w:val="505151"/>
          <w:shd w:val="clear" w:color="auto" w:fill="FFFFFF"/>
        </w:rPr>
      </w:pPr>
    </w:p>
    <w:p w14:paraId="36262F8C" w14:textId="77777777" w:rsidR="00A754A8" w:rsidRPr="00A754A8" w:rsidRDefault="00A754A8" w:rsidP="00A754A8">
      <w:pPr>
        <w:spacing w:line="480" w:lineRule="auto"/>
        <w:ind w:firstLine="720"/>
        <w:jc w:val="center"/>
        <w:rPr>
          <w:rFonts w:ascii="Times New Roman" w:eastAsia="Times New Roman" w:hAnsi="Times New Roman" w:cs="Times New Roman"/>
          <w:color w:val="505151"/>
          <w:shd w:val="clear" w:color="auto" w:fill="FFFFFF"/>
        </w:rPr>
      </w:pPr>
    </w:p>
    <w:p w14:paraId="71FAD5B6" w14:textId="77777777" w:rsidR="00A754A8" w:rsidRPr="00A754A8" w:rsidRDefault="00A754A8" w:rsidP="00A754A8">
      <w:pPr>
        <w:spacing w:line="480" w:lineRule="auto"/>
        <w:ind w:firstLine="720"/>
        <w:jc w:val="center"/>
        <w:rPr>
          <w:rFonts w:ascii="Times New Roman" w:eastAsia="Times New Roman" w:hAnsi="Times New Roman" w:cs="Times New Roman"/>
          <w:color w:val="505151"/>
          <w:shd w:val="clear" w:color="auto" w:fill="FFFFFF"/>
        </w:rPr>
      </w:pPr>
    </w:p>
    <w:p w14:paraId="3EE5AEBD" w14:textId="77777777" w:rsidR="00A754A8" w:rsidRPr="00A754A8" w:rsidRDefault="00A754A8" w:rsidP="00A754A8">
      <w:pPr>
        <w:spacing w:line="480" w:lineRule="auto"/>
        <w:ind w:firstLine="720"/>
        <w:jc w:val="center"/>
        <w:rPr>
          <w:rFonts w:ascii="Times New Roman" w:eastAsia="Times New Roman" w:hAnsi="Times New Roman" w:cs="Times New Roman"/>
          <w:color w:val="505151"/>
          <w:shd w:val="clear" w:color="auto" w:fill="FFFFFF"/>
        </w:rPr>
      </w:pPr>
    </w:p>
    <w:p w14:paraId="0C6D59D0" w14:textId="77777777" w:rsidR="00A754A8" w:rsidRPr="00A754A8" w:rsidRDefault="00A754A8" w:rsidP="00A754A8">
      <w:pPr>
        <w:spacing w:line="480" w:lineRule="auto"/>
        <w:ind w:firstLine="720"/>
        <w:jc w:val="center"/>
        <w:rPr>
          <w:rFonts w:ascii="Times New Roman" w:eastAsia="Times New Roman" w:hAnsi="Times New Roman" w:cs="Times New Roman"/>
          <w:color w:val="505151"/>
          <w:shd w:val="clear" w:color="auto" w:fill="FFFFFF"/>
        </w:rPr>
      </w:pPr>
    </w:p>
    <w:p w14:paraId="5A1B292C" w14:textId="77777777" w:rsidR="00A754A8" w:rsidRPr="00A754A8" w:rsidRDefault="00A754A8" w:rsidP="00A754A8">
      <w:pPr>
        <w:spacing w:line="480" w:lineRule="auto"/>
        <w:ind w:firstLine="720"/>
        <w:jc w:val="center"/>
        <w:rPr>
          <w:rFonts w:ascii="Times New Roman" w:eastAsia="Times New Roman" w:hAnsi="Times New Roman" w:cs="Times New Roman"/>
          <w:color w:val="505151"/>
          <w:shd w:val="clear" w:color="auto" w:fill="FFFFFF"/>
        </w:rPr>
      </w:pPr>
    </w:p>
    <w:p w14:paraId="5F07680E" w14:textId="77777777" w:rsidR="00A754A8" w:rsidRPr="00A754A8" w:rsidRDefault="00A754A8" w:rsidP="00A754A8">
      <w:pPr>
        <w:spacing w:line="480" w:lineRule="auto"/>
        <w:ind w:firstLine="720"/>
        <w:jc w:val="center"/>
        <w:rPr>
          <w:rFonts w:ascii="Times New Roman" w:eastAsia="Times New Roman" w:hAnsi="Times New Roman" w:cs="Times New Roman"/>
          <w:color w:val="505151"/>
          <w:shd w:val="clear" w:color="auto" w:fill="FFFFFF"/>
        </w:rPr>
      </w:pPr>
    </w:p>
    <w:p w14:paraId="3A2FD094" w14:textId="77777777" w:rsidR="00A754A8" w:rsidRPr="00A754A8" w:rsidRDefault="00A754A8" w:rsidP="00A754A8">
      <w:pPr>
        <w:spacing w:line="480" w:lineRule="auto"/>
        <w:ind w:firstLine="720"/>
        <w:jc w:val="center"/>
        <w:rPr>
          <w:rFonts w:ascii="Times New Roman" w:eastAsia="Times New Roman" w:hAnsi="Times New Roman" w:cs="Times New Roman"/>
          <w:color w:val="505151"/>
          <w:shd w:val="clear" w:color="auto" w:fill="FFFFFF"/>
        </w:rPr>
      </w:pPr>
    </w:p>
    <w:p w14:paraId="5761A265" w14:textId="77777777" w:rsidR="00A754A8" w:rsidRPr="00A754A8" w:rsidRDefault="00A754A8" w:rsidP="00A754A8">
      <w:pPr>
        <w:spacing w:line="480" w:lineRule="auto"/>
        <w:ind w:firstLine="720"/>
        <w:jc w:val="center"/>
        <w:rPr>
          <w:rFonts w:ascii="Times New Roman" w:eastAsia="Times New Roman" w:hAnsi="Times New Roman" w:cs="Times New Roman"/>
          <w:color w:val="505151"/>
          <w:shd w:val="clear" w:color="auto" w:fill="FFFFFF"/>
        </w:rPr>
      </w:pPr>
    </w:p>
    <w:p w14:paraId="0DEAC608" w14:textId="77777777" w:rsidR="00A754A8" w:rsidRPr="00A754A8" w:rsidRDefault="00A754A8" w:rsidP="00A754A8">
      <w:pPr>
        <w:spacing w:line="480" w:lineRule="auto"/>
        <w:ind w:firstLine="720"/>
        <w:jc w:val="center"/>
        <w:rPr>
          <w:rFonts w:ascii="Times New Roman" w:eastAsia="Times New Roman" w:hAnsi="Times New Roman" w:cs="Times New Roman"/>
          <w:color w:val="505151"/>
          <w:shd w:val="clear" w:color="auto" w:fill="FFFFFF"/>
        </w:rPr>
      </w:pPr>
    </w:p>
    <w:p w14:paraId="2B4751D3" w14:textId="77777777" w:rsidR="00A754A8" w:rsidRPr="00A754A8" w:rsidRDefault="00A754A8" w:rsidP="00A754A8">
      <w:pPr>
        <w:spacing w:line="480" w:lineRule="auto"/>
        <w:ind w:firstLine="720"/>
        <w:rPr>
          <w:rFonts w:ascii="Times New Roman" w:eastAsia="Times New Roman" w:hAnsi="Times New Roman" w:cs="Times New Roman"/>
          <w:color w:val="505151"/>
          <w:shd w:val="clear" w:color="auto" w:fill="FFFFFF"/>
        </w:rPr>
      </w:pPr>
    </w:p>
    <w:p w14:paraId="02BBDCA1" w14:textId="77777777" w:rsidR="00A754A8" w:rsidRDefault="00A754A8" w:rsidP="00A754A8">
      <w:pPr>
        <w:spacing w:line="480" w:lineRule="auto"/>
        <w:rPr>
          <w:rFonts w:ascii="Times New Roman" w:eastAsia="Times New Roman" w:hAnsi="Times New Roman" w:cs="Times New Roman"/>
          <w:color w:val="505151"/>
          <w:shd w:val="clear" w:color="auto" w:fill="FFFFFF"/>
        </w:rPr>
      </w:pPr>
    </w:p>
    <w:p w14:paraId="23BD0B1F" w14:textId="77777777" w:rsidR="00237718" w:rsidRDefault="00237718" w:rsidP="00237718">
      <w:pPr>
        <w:spacing w:line="480" w:lineRule="auto"/>
        <w:ind w:firstLine="720"/>
        <w:rPr>
          <w:rFonts w:ascii="Times New Roman" w:eastAsia="Times New Roman" w:hAnsi="Times New Roman" w:cs="Times New Roman"/>
          <w:color w:val="505151"/>
          <w:shd w:val="clear" w:color="auto" w:fill="FFFFFF"/>
        </w:rPr>
      </w:pPr>
      <w:r w:rsidRPr="00237718">
        <w:rPr>
          <w:rFonts w:ascii="Times New Roman" w:eastAsia="Times New Roman" w:hAnsi="Times New Roman" w:cs="Times New Roman"/>
          <w:color w:val="505151"/>
          <w:shd w:val="clear" w:color="auto" w:fill="FFFFFF"/>
        </w:rPr>
        <w:lastRenderedPageBreak/>
        <w:t xml:space="preserve">The Eastern part of Africa is where Tanzania is located and the country faces challenges that are major. The country comprises of a population of over 43 million with 26% of this population residing the urban centers. In Tanzania, only half of the population, that is 54% has access to improved drinking water while improved facilities of sanitation are only accessed by 24%.  As a third world country, Tanzania is characterized by infrastructure that is poor, has a high level of poverty, and prone to diseases. Tanzania has a slow economic growth due to the fact that the challenges it experiences have a negative impact throughout the country. </w:t>
      </w:r>
    </w:p>
    <w:p w14:paraId="37CDB7A8" w14:textId="77777777" w:rsidR="00487934" w:rsidRDefault="00237718" w:rsidP="00487934">
      <w:pPr>
        <w:spacing w:line="480" w:lineRule="auto"/>
        <w:ind w:firstLine="720"/>
        <w:rPr>
          <w:rFonts w:ascii="Times New Roman" w:eastAsia="Times New Roman" w:hAnsi="Times New Roman" w:cs="Times New Roman"/>
          <w:color w:val="505151"/>
          <w:shd w:val="clear" w:color="auto" w:fill="FFFFFF"/>
        </w:rPr>
      </w:pPr>
      <w:r w:rsidRPr="00237718">
        <w:rPr>
          <w:rFonts w:ascii="Times New Roman" w:eastAsia="Times New Roman" w:hAnsi="Times New Roman" w:cs="Times New Roman"/>
          <w:color w:val="505151"/>
          <w:shd w:val="clear" w:color="auto" w:fill="FFFFFF"/>
        </w:rPr>
        <w:t xml:space="preserve">The National Health Policy in Tanzania has framed its decentralized health system as most explicitly. The healthcare is decentralized from national, zonal, regional district, division, and even wards as well. The efficiency and accountability of healthcare are improved at every level.  Explicitly linked to the Millennium Development Goals (MDG) that are health-related.is the identification policy of and focusing on resources towards a package of healthcare that is very essential and which is “an integrated collection of cost-effective interventions that address the main diseases, injuries and risk factor” in Tanzania. The cost-sharing is enjoyed in Tanzania’s healthcare in that the health insurance covers some percentage.  </w:t>
      </w:r>
    </w:p>
    <w:p w14:paraId="4A7CBB87" w14:textId="6A0B6EB0" w:rsidR="00237718" w:rsidRDefault="00237718" w:rsidP="00487934">
      <w:pPr>
        <w:spacing w:line="480" w:lineRule="auto"/>
        <w:ind w:firstLine="720"/>
        <w:rPr>
          <w:rFonts w:ascii="Times New Roman" w:eastAsia="Times New Roman" w:hAnsi="Times New Roman" w:cs="Times New Roman"/>
          <w:color w:val="505151"/>
          <w:shd w:val="clear" w:color="auto" w:fill="FFFFFF"/>
        </w:rPr>
      </w:pPr>
      <w:bookmarkStart w:id="0" w:name="_GoBack"/>
      <w:bookmarkEnd w:id="0"/>
      <w:r w:rsidRPr="00237718">
        <w:rPr>
          <w:rFonts w:ascii="Times New Roman" w:eastAsia="Times New Roman" w:hAnsi="Times New Roman" w:cs="Times New Roman"/>
          <w:color w:val="505151"/>
          <w:shd w:val="clear" w:color="auto" w:fill="FFFFFF"/>
        </w:rPr>
        <w:t xml:space="preserve">Since Tanzania is a third world country, there is a lot that needs to be addressed in order to achieve universal healthcare. There is a need to address reproductive and child health. The Tanzania health system aims at reducing the mortality rate of the child. The aim of the health systems is also to control major diseases. These diseases include Malaria, pneumonia, TB, and HIV by increasing the started awareness of how these diseases are controlled. There has also been a proposal of environmental sanitation as Malaria and TB preventive measure. The National health cover will accelerate universal healthcare in Tanzania.   </w:t>
      </w:r>
    </w:p>
    <w:p w14:paraId="32C19AED" w14:textId="77777777" w:rsidR="00237718" w:rsidRPr="00A754A8" w:rsidRDefault="00237718" w:rsidP="00237718">
      <w:pPr>
        <w:spacing w:line="480" w:lineRule="auto"/>
        <w:rPr>
          <w:rFonts w:ascii="Times New Roman" w:eastAsia="Times New Roman" w:hAnsi="Times New Roman" w:cs="Times New Roman"/>
          <w:color w:val="505151"/>
          <w:shd w:val="clear" w:color="auto" w:fill="FFFFFF"/>
        </w:rPr>
      </w:pPr>
    </w:p>
    <w:p w14:paraId="7C0BB70B" w14:textId="37EF2398" w:rsidR="00A754A8" w:rsidRPr="00A754A8" w:rsidRDefault="00A754A8" w:rsidP="00A754A8">
      <w:pPr>
        <w:spacing w:line="480" w:lineRule="auto"/>
        <w:jc w:val="center"/>
        <w:rPr>
          <w:rFonts w:ascii="Times New Roman" w:eastAsia="Times New Roman" w:hAnsi="Times New Roman" w:cs="Times New Roman"/>
          <w:color w:val="505151"/>
          <w:shd w:val="clear" w:color="auto" w:fill="FFFFFF"/>
        </w:rPr>
      </w:pPr>
      <w:r w:rsidRPr="00A754A8">
        <w:rPr>
          <w:rFonts w:ascii="Times New Roman" w:eastAsia="Times New Roman" w:hAnsi="Times New Roman" w:cs="Times New Roman"/>
          <w:color w:val="505151"/>
          <w:shd w:val="clear" w:color="auto" w:fill="FFFFFF"/>
        </w:rPr>
        <w:lastRenderedPageBreak/>
        <w:t>References</w:t>
      </w:r>
    </w:p>
    <w:p w14:paraId="31557ED3" w14:textId="7C1F5F15" w:rsidR="00A754A8" w:rsidRPr="00A754A8" w:rsidRDefault="00A754A8" w:rsidP="00A754A8">
      <w:pPr>
        <w:spacing w:line="480" w:lineRule="auto"/>
        <w:rPr>
          <w:rFonts w:ascii="Times New Roman" w:hAnsi="Times New Roman" w:cs="Times New Roman"/>
        </w:rPr>
      </w:pPr>
      <w:hyperlink r:id="rId6" w:history="1">
        <w:r w:rsidRPr="00A754A8">
          <w:rPr>
            <w:rStyle w:val="Hyperlink"/>
            <w:rFonts w:ascii="Times New Roman" w:hAnsi="Times New Roman" w:cs="Times New Roman"/>
          </w:rPr>
          <w:t>https://www.who.int/workforcealliance/knowledge/resources/MLHWCountryCaseStudies_annex5_Tanzania.pdf</w:t>
        </w:r>
      </w:hyperlink>
    </w:p>
    <w:sectPr w:rsidR="00A754A8" w:rsidRPr="00A754A8" w:rsidSect="00A754A8">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140BEF" w14:textId="77777777" w:rsidR="00B17891" w:rsidRDefault="00B17891" w:rsidP="00A754A8">
      <w:r>
        <w:separator/>
      </w:r>
    </w:p>
  </w:endnote>
  <w:endnote w:type="continuationSeparator" w:id="0">
    <w:p w14:paraId="17081321" w14:textId="77777777" w:rsidR="00B17891" w:rsidRDefault="00B17891" w:rsidP="00A754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C8B976" w14:textId="77777777" w:rsidR="00B17891" w:rsidRDefault="00B17891" w:rsidP="00A754A8">
      <w:r>
        <w:separator/>
      </w:r>
    </w:p>
  </w:footnote>
  <w:footnote w:type="continuationSeparator" w:id="0">
    <w:p w14:paraId="002AF69F" w14:textId="77777777" w:rsidR="00B17891" w:rsidRDefault="00B17891" w:rsidP="00A754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E63FE4" w14:textId="2C815876" w:rsidR="00237718" w:rsidRPr="00237718" w:rsidRDefault="00237718">
    <w:pPr>
      <w:pStyle w:val="Header"/>
      <w:jc w:val="right"/>
      <w:rPr>
        <w:rFonts w:ascii="Times New Roman" w:hAnsi="Times New Roman" w:cs="Times New Roman"/>
      </w:rPr>
    </w:pPr>
    <w:r w:rsidRPr="00237718">
      <w:rPr>
        <w:rFonts w:ascii="Times New Roman" w:hAnsi="Times New Roman" w:cs="Times New Roman"/>
      </w:rPr>
      <w:t>TANZANIA</w:t>
    </w:r>
    <w:r w:rsidRPr="00237718">
      <w:rPr>
        <w:rFonts w:ascii="Times New Roman" w:hAnsi="Times New Roman" w:cs="Times New Roman"/>
      </w:rPr>
      <w:tab/>
    </w:r>
    <w:r w:rsidRPr="00237718">
      <w:rPr>
        <w:rFonts w:ascii="Times New Roman" w:hAnsi="Times New Roman" w:cs="Times New Roman"/>
      </w:rPr>
      <w:tab/>
    </w:r>
    <w:sdt>
      <w:sdtPr>
        <w:rPr>
          <w:rFonts w:ascii="Times New Roman" w:hAnsi="Times New Roman" w:cs="Times New Roman"/>
        </w:rPr>
        <w:id w:val="305048085"/>
        <w:docPartObj>
          <w:docPartGallery w:val="Page Numbers (Top of Page)"/>
          <w:docPartUnique/>
        </w:docPartObj>
      </w:sdtPr>
      <w:sdtEndPr>
        <w:rPr>
          <w:noProof/>
        </w:rPr>
      </w:sdtEndPr>
      <w:sdtContent>
        <w:r w:rsidRPr="00237718">
          <w:rPr>
            <w:rFonts w:ascii="Times New Roman" w:hAnsi="Times New Roman" w:cs="Times New Roman"/>
          </w:rPr>
          <w:fldChar w:fldCharType="begin"/>
        </w:r>
        <w:r w:rsidRPr="00237718">
          <w:rPr>
            <w:rFonts w:ascii="Times New Roman" w:hAnsi="Times New Roman" w:cs="Times New Roman"/>
          </w:rPr>
          <w:instrText xml:space="preserve"> PAGE   \* MERGEFORMAT </w:instrText>
        </w:r>
        <w:r w:rsidRPr="00237718">
          <w:rPr>
            <w:rFonts w:ascii="Times New Roman" w:hAnsi="Times New Roman" w:cs="Times New Roman"/>
          </w:rPr>
          <w:fldChar w:fldCharType="separate"/>
        </w:r>
        <w:r w:rsidR="00487934">
          <w:rPr>
            <w:rFonts w:ascii="Times New Roman" w:hAnsi="Times New Roman" w:cs="Times New Roman"/>
            <w:noProof/>
          </w:rPr>
          <w:t>3</w:t>
        </w:r>
        <w:r w:rsidRPr="00237718">
          <w:rPr>
            <w:rFonts w:ascii="Times New Roman" w:hAnsi="Times New Roman" w:cs="Times New Roman"/>
            <w:noProof/>
          </w:rPr>
          <w:fldChar w:fldCharType="end"/>
        </w:r>
      </w:sdtContent>
    </w:sdt>
  </w:p>
  <w:p w14:paraId="7709FC2B" w14:textId="77777777" w:rsidR="00A754A8" w:rsidRPr="00237718" w:rsidRDefault="00A754A8">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9DB69A" w14:textId="35EBC9B5" w:rsidR="00A754A8" w:rsidRPr="00237718" w:rsidRDefault="00A754A8">
    <w:pPr>
      <w:pStyle w:val="Header"/>
      <w:jc w:val="right"/>
      <w:rPr>
        <w:rFonts w:ascii="Times New Roman" w:hAnsi="Times New Roman" w:cs="Times New Roman"/>
      </w:rPr>
    </w:pPr>
    <w:r w:rsidRPr="00237718">
      <w:rPr>
        <w:rFonts w:ascii="Times New Roman" w:hAnsi="Times New Roman" w:cs="Times New Roman"/>
      </w:rPr>
      <w:t xml:space="preserve">Running Head: </w:t>
    </w:r>
    <w:r w:rsidR="00237718" w:rsidRPr="00237718">
      <w:rPr>
        <w:rFonts w:ascii="Times New Roman" w:hAnsi="Times New Roman" w:cs="Times New Roman"/>
      </w:rPr>
      <w:t>TANZANIA</w:t>
    </w:r>
    <w:r w:rsidR="00237718" w:rsidRPr="00237718">
      <w:rPr>
        <w:rFonts w:ascii="Times New Roman" w:hAnsi="Times New Roman" w:cs="Times New Roman"/>
      </w:rPr>
      <w:tab/>
    </w:r>
    <w:r w:rsidR="00237718" w:rsidRPr="00237718">
      <w:rPr>
        <w:rFonts w:ascii="Times New Roman" w:hAnsi="Times New Roman" w:cs="Times New Roman"/>
      </w:rPr>
      <w:tab/>
    </w:r>
    <w:sdt>
      <w:sdtPr>
        <w:rPr>
          <w:rFonts w:ascii="Times New Roman" w:hAnsi="Times New Roman" w:cs="Times New Roman"/>
        </w:rPr>
        <w:id w:val="266506993"/>
        <w:docPartObj>
          <w:docPartGallery w:val="Page Numbers (Top of Page)"/>
          <w:docPartUnique/>
        </w:docPartObj>
      </w:sdtPr>
      <w:sdtEndPr>
        <w:rPr>
          <w:noProof/>
        </w:rPr>
      </w:sdtEndPr>
      <w:sdtContent>
        <w:r w:rsidRPr="00237718">
          <w:rPr>
            <w:rFonts w:ascii="Times New Roman" w:hAnsi="Times New Roman" w:cs="Times New Roman"/>
          </w:rPr>
          <w:fldChar w:fldCharType="begin"/>
        </w:r>
        <w:r w:rsidRPr="00237718">
          <w:rPr>
            <w:rFonts w:ascii="Times New Roman" w:hAnsi="Times New Roman" w:cs="Times New Roman"/>
          </w:rPr>
          <w:instrText xml:space="preserve"> PAGE   \* MERGEFORMAT </w:instrText>
        </w:r>
        <w:r w:rsidRPr="00237718">
          <w:rPr>
            <w:rFonts w:ascii="Times New Roman" w:hAnsi="Times New Roman" w:cs="Times New Roman"/>
          </w:rPr>
          <w:fldChar w:fldCharType="separate"/>
        </w:r>
        <w:r w:rsidR="00237718">
          <w:rPr>
            <w:rFonts w:ascii="Times New Roman" w:hAnsi="Times New Roman" w:cs="Times New Roman"/>
            <w:noProof/>
          </w:rPr>
          <w:t>1</w:t>
        </w:r>
        <w:r w:rsidRPr="00237718">
          <w:rPr>
            <w:rFonts w:ascii="Times New Roman" w:hAnsi="Times New Roman" w:cs="Times New Roman"/>
            <w:noProof/>
          </w:rPr>
          <w:fldChar w:fldCharType="end"/>
        </w:r>
      </w:sdtContent>
    </w:sdt>
  </w:p>
  <w:p w14:paraId="076F64E6" w14:textId="77777777" w:rsidR="00A754A8" w:rsidRPr="00237718" w:rsidRDefault="00A754A8">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4694"/>
    <w:rsid w:val="000029F8"/>
    <w:rsid w:val="00237718"/>
    <w:rsid w:val="00487934"/>
    <w:rsid w:val="00604694"/>
    <w:rsid w:val="0070115A"/>
    <w:rsid w:val="007732A6"/>
    <w:rsid w:val="007C5A22"/>
    <w:rsid w:val="0088708B"/>
    <w:rsid w:val="008A7702"/>
    <w:rsid w:val="00A25E99"/>
    <w:rsid w:val="00A72C3F"/>
    <w:rsid w:val="00A754A8"/>
    <w:rsid w:val="00B17891"/>
    <w:rsid w:val="00BF0933"/>
    <w:rsid w:val="00FC50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6A05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72C3F"/>
    <w:rPr>
      <w:color w:val="0000FF"/>
      <w:u w:val="single"/>
    </w:rPr>
  </w:style>
  <w:style w:type="paragraph" w:styleId="Header">
    <w:name w:val="header"/>
    <w:basedOn w:val="Normal"/>
    <w:link w:val="HeaderChar"/>
    <w:uiPriority w:val="99"/>
    <w:unhideWhenUsed/>
    <w:rsid w:val="00A754A8"/>
    <w:pPr>
      <w:tabs>
        <w:tab w:val="center" w:pos="4680"/>
        <w:tab w:val="right" w:pos="9360"/>
      </w:tabs>
    </w:pPr>
  </w:style>
  <w:style w:type="character" w:customStyle="1" w:styleId="HeaderChar">
    <w:name w:val="Header Char"/>
    <w:basedOn w:val="DefaultParagraphFont"/>
    <w:link w:val="Header"/>
    <w:uiPriority w:val="99"/>
    <w:rsid w:val="00A754A8"/>
  </w:style>
  <w:style w:type="paragraph" w:styleId="Footer">
    <w:name w:val="footer"/>
    <w:basedOn w:val="Normal"/>
    <w:link w:val="FooterChar"/>
    <w:uiPriority w:val="99"/>
    <w:unhideWhenUsed/>
    <w:rsid w:val="00A754A8"/>
    <w:pPr>
      <w:tabs>
        <w:tab w:val="center" w:pos="4680"/>
        <w:tab w:val="right" w:pos="9360"/>
      </w:tabs>
    </w:pPr>
  </w:style>
  <w:style w:type="character" w:customStyle="1" w:styleId="FooterChar">
    <w:name w:val="Footer Char"/>
    <w:basedOn w:val="DefaultParagraphFont"/>
    <w:link w:val="Footer"/>
    <w:uiPriority w:val="99"/>
    <w:rsid w:val="00A754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6611540">
      <w:bodyDiv w:val="1"/>
      <w:marLeft w:val="0"/>
      <w:marRight w:val="0"/>
      <w:marTop w:val="0"/>
      <w:marBottom w:val="0"/>
      <w:divBdr>
        <w:top w:val="none" w:sz="0" w:space="0" w:color="auto"/>
        <w:left w:val="none" w:sz="0" w:space="0" w:color="auto"/>
        <w:bottom w:val="none" w:sz="0" w:space="0" w:color="auto"/>
        <w:right w:val="none" w:sz="0" w:space="0" w:color="auto"/>
      </w:divBdr>
    </w:div>
    <w:div w:id="17331963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ho.int/workforcealliance/knowledge/resources/MLHWCountryCaseStudies_annex5_Tanzania.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342</Words>
  <Characters>1950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Nabeel Alahmadi</dc:creator>
  <cp:keywords/>
  <dc:description/>
  <cp:lastModifiedBy>samuel kibe</cp:lastModifiedBy>
  <cp:revision>2</cp:revision>
  <dcterms:created xsi:type="dcterms:W3CDTF">2019-04-23T23:38:00Z</dcterms:created>
  <dcterms:modified xsi:type="dcterms:W3CDTF">2019-04-23T23:38:00Z</dcterms:modified>
</cp:coreProperties>
</file>